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6B740" w14:textId="5355CF2F" w:rsidR="007B2E14" w:rsidRDefault="007B2E14" w:rsidP="001B3F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7B2E14" w:rsidSect="00D1470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705FB0B" wp14:editId="540B63D9">
            <wp:simplePos x="0" y="0"/>
            <wp:positionH relativeFrom="page">
              <wp:posOffset>-228600</wp:posOffset>
            </wp:positionH>
            <wp:positionV relativeFrom="page">
              <wp:posOffset>-12700</wp:posOffset>
            </wp:positionV>
            <wp:extent cx="7797800" cy="111887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1118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5EAE6" w14:textId="64FD1654" w:rsidR="001B3FF8" w:rsidRDefault="006539CB" w:rsidP="001B3F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</w:t>
      </w:r>
    </w:p>
    <w:p w14:paraId="57A9E90D" w14:textId="77777777" w:rsidR="00634EE3" w:rsidRDefault="00634EE3" w:rsidP="001B3F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2FE8DF" w14:textId="04B623CD" w:rsidR="00634EE3" w:rsidRPr="00634EE3" w:rsidRDefault="00634EE3" w:rsidP="00634EE3">
      <w:pPr>
        <w:pStyle w:val="a7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 w:rsidRPr="00634EE3">
        <w:rPr>
          <w:rFonts w:ascii="Times New Roman" w:hAnsi="Times New Roman" w:cs="Times New Roman"/>
          <w:b/>
          <w:bCs/>
        </w:rPr>
        <w:t>Обозначения и сокращения</w:t>
      </w:r>
    </w:p>
    <w:p w14:paraId="41812CD1" w14:textId="1DCA2C9E" w:rsidR="001B3FF8" w:rsidRPr="00634EE3" w:rsidRDefault="0042473C" w:rsidP="001B3FF8">
      <w:pPr>
        <w:pStyle w:val="a7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 w:rsidRPr="00634EE3">
        <w:rPr>
          <w:rFonts w:ascii="Times New Roman" w:hAnsi="Times New Roman" w:cs="Times New Roman"/>
          <w:b/>
          <w:bCs/>
        </w:rPr>
        <w:t>Описание процессов, обеспечивающих поддержание жизненного цикла Программы для ЭВМ</w:t>
      </w:r>
      <w:r w:rsidR="001B3FF8" w:rsidRPr="00634EE3">
        <w:rPr>
          <w:rFonts w:ascii="Times New Roman" w:hAnsi="Times New Roman" w:cs="Times New Roman"/>
          <w:b/>
          <w:bCs/>
        </w:rPr>
        <w:t>:</w:t>
      </w:r>
      <w:r w:rsidRPr="00634EE3">
        <w:rPr>
          <w:rFonts w:ascii="Times New Roman" w:hAnsi="Times New Roman" w:cs="Times New Roman"/>
          <w:b/>
          <w:bCs/>
        </w:rPr>
        <w:t xml:space="preserve"> </w:t>
      </w:r>
      <w:r w:rsidR="001B3FF8" w:rsidRPr="00634EE3">
        <w:rPr>
          <w:rFonts w:ascii="Times New Roman" w:hAnsi="Times New Roman" w:cs="Times New Roman"/>
          <w:b/>
          <w:bCs/>
        </w:rPr>
        <w:t>Мобильное приложение с геймификацией «Заклинатели»</w:t>
      </w:r>
    </w:p>
    <w:p w14:paraId="25EA399F" w14:textId="77777777" w:rsidR="001B3FF8" w:rsidRPr="001B3FF8" w:rsidRDefault="001B3FF8" w:rsidP="001B3FF8">
      <w:pPr>
        <w:rPr>
          <w:rFonts w:ascii="Times New Roman" w:hAnsi="Times New Roman" w:cs="Times New Roman"/>
          <w:b/>
          <w:bCs/>
        </w:rPr>
      </w:pPr>
    </w:p>
    <w:p w14:paraId="2A91F5BD" w14:textId="424AE40A" w:rsidR="0042473C" w:rsidRPr="0042473C" w:rsidRDefault="00634EE3" w:rsidP="0042473C">
      <w:pPr>
        <w:ind w:left="720"/>
        <w:rPr>
          <w:rFonts w:ascii="Times New Roman" w:eastAsia="MS Gothic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2473C" w:rsidRPr="0042473C">
        <w:rPr>
          <w:rFonts w:ascii="Times New Roman" w:hAnsi="Times New Roman" w:cs="Times New Roman"/>
        </w:rPr>
        <w:t>.1. Настройка доступных подключений Системы</w:t>
      </w:r>
    </w:p>
    <w:p w14:paraId="0BE13E2A" w14:textId="03A3AD05" w:rsidR="0042473C" w:rsidRPr="0042473C" w:rsidRDefault="00634EE3" w:rsidP="0042473C">
      <w:pPr>
        <w:ind w:left="720"/>
        <w:rPr>
          <w:rFonts w:ascii="Times New Roman" w:eastAsia="MS Gothic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2473C" w:rsidRPr="0042473C">
        <w:rPr>
          <w:rFonts w:ascii="Times New Roman" w:hAnsi="Times New Roman" w:cs="Times New Roman"/>
        </w:rPr>
        <w:t>.2. Техническая поддержка пользователей</w:t>
      </w:r>
    </w:p>
    <w:p w14:paraId="21B9851C" w14:textId="3511B65B" w:rsidR="0042473C" w:rsidRPr="0042473C" w:rsidRDefault="00634EE3" w:rsidP="0042473C">
      <w:pPr>
        <w:ind w:left="720"/>
        <w:rPr>
          <w:rFonts w:ascii="Times New Roman" w:eastAsia="MS Gothic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2473C" w:rsidRPr="0042473C">
        <w:rPr>
          <w:rFonts w:ascii="Times New Roman" w:hAnsi="Times New Roman" w:cs="Times New Roman"/>
        </w:rPr>
        <w:t>.3. Проведение модернизации Системы</w:t>
      </w:r>
    </w:p>
    <w:p w14:paraId="577AA67A" w14:textId="69F5214D" w:rsidR="0042473C" w:rsidRDefault="00634EE3" w:rsidP="0042473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2473C" w:rsidRPr="0042473C">
        <w:rPr>
          <w:rFonts w:ascii="Times New Roman" w:hAnsi="Times New Roman" w:cs="Times New Roman"/>
        </w:rPr>
        <w:t>.4. Восстановление данных</w:t>
      </w:r>
    </w:p>
    <w:p w14:paraId="5CB4B615" w14:textId="77777777" w:rsidR="001B3FF8" w:rsidRPr="0042473C" w:rsidRDefault="001B3FF8" w:rsidP="0042473C">
      <w:pPr>
        <w:ind w:left="720"/>
        <w:rPr>
          <w:rFonts w:ascii="Times New Roman" w:hAnsi="Times New Roman" w:cs="Times New Roman"/>
        </w:rPr>
      </w:pPr>
    </w:p>
    <w:p w14:paraId="243A5544" w14:textId="072501D2" w:rsidR="0042473C" w:rsidRPr="001B3FF8" w:rsidRDefault="0042473C" w:rsidP="001B3FF8">
      <w:pPr>
        <w:pStyle w:val="a7"/>
        <w:numPr>
          <w:ilvl w:val="0"/>
          <w:numId w:val="14"/>
        </w:numPr>
        <w:rPr>
          <w:rFonts w:ascii="Times New Roman" w:hAnsi="Times New Roman" w:cs="Times New Roman"/>
        </w:rPr>
      </w:pPr>
      <w:r w:rsidRPr="001B3FF8">
        <w:rPr>
          <w:rFonts w:ascii="Times New Roman" w:hAnsi="Times New Roman" w:cs="Times New Roman"/>
          <w:b/>
          <w:bCs/>
        </w:rPr>
        <w:t>Информация о персонале</w:t>
      </w:r>
    </w:p>
    <w:p w14:paraId="46ED04EF" w14:textId="77777777" w:rsidR="001B3FF8" w:rsidRPr="001B3FF8" w:rsidRDefault="001B3FF8" w:rsidP="001B3FF8">
      <w:pPr>
        <w:pStyle w:val="a7"/>
        <w:rPr>
          <w:rFonts w:ascii="Times New Roman" w:hAnsi="Times New Roman" w:cs="Times New Roman"/>
        </w:rPr>
      </w:pPr>
    </w:p>
    <w:p w14:paraId="470C38E6" w14:textId="61843890" w:rsidR="0042473C" w:rsidRPr="001B3FF8" w:rsidRDefault="00634EE3" w:rsidP="0042473C">
      <w:pPr>
        <w:ind w:left="720"/>
        <w:rPr>
          <w:rFonts w:ascii="Times New Roman" w:eastAsia="MS Gothic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2473C" w:rsidRPr="0042473C">
        <w:rPr>
          <w:rFonts w:ascii="Times New Roman" w:hAnsi="Times New Roman" w:cs="Times New Roman"/>
        </w:rPr>
        <w:t>.1. Персонал, обеспечивающий работу Системы на местах</w:t>
      </w:r>
    </w:p>
    <w:p w14:paraId="1751860B" w14:textId="08C5DB35" w:rsidR="0042473C" w:rsidRPr="001B3FF8" w:rsidRDefault="00634EE3" w:rsidP="0042473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2473C" w:rsidRPr="0042473C">
        <w:rPr>
          <w:rFonts w:ascii="Times New Roman" w:hAnsi="Times New Roman" w:cs="Times New Roman"/>
        </w:rPr>
        <w:t>.2. Персонал, обеспечивающий техническую поддержку и модернизацию</w:t>
      </w:r>
    </w:p>
    <w:p w14:paraId="06B6A02C" w14:textId="5BC66D17" w:rsidR="0042473C" w:rsidRPr="0042473C" w:rsidRDefault="00634EE3" w:rsidP="0042473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2473C" w:rsidRPr="001B3FF8">
        <w:rPr>
          <w:rFonts w:ascii="Times New Roman" w:hAnsi="Times New Roman" w:cs="Times New Roman"/>
        </w:rPr>
        <w:t>.3. Контакты технической поддержки</w:t>
      </w:r>
    </w:p>
    <w:p w14:paraId="2D9000CE" w14:textId="2B77AA24" w:rsidR="001B3FF8" w:rsidRPr="001B3FF8" w:rsidRDefault="001B3FF8">
      <w:pPr>
        <w:rPr>
          <w:rFonts w:ascii="Times New Roman" w:hAnsi="Times New Roman" w:cs="Times New Roman"/>
        </w:rPr>
      </w:pPr>
      <w:r w:rsidRPr="001B3FF8">
        <w:rPr>
          <w:rFonts w:ascii="Times New Roman" w:hAnsi="Times New Roman" w:cs="Times New Roman"/>
        </w:rPr>
        <w:br w:type="page"/>
      </w:r>
    </w:p>
    <w:p w14:paraId="28C6EA37" w14:textId="3D7DBAE3" w:rsidR="0042473C" w:rsidRPr="00634EE3" w:rsidRDefault="00634EE3" w:rsidP="00634EE3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34E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Обозначения и сокращения</w:t>
      </w:r>
    </w:p>
    <w:p w14:paraId="50B0A2C6" w14:textId="77777777" w:rsidR="00634EE3" w:rsidRDefault="00634EE3" w:rsidP="0042473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34EE3" w14:paraId="4E1260C6" w14:textId="77777777" w:rsidTr="00634EE3">
        <w:tc>
          <w:tcPr>
            <w:tcW w:w="4672" w:type="dxa"/>
          </w:tcPr>
          <w:p w14:paraId="126CE470" w14:textId="3C83DED0" w:rsidR="00634EE3" w:rsidRPr="00DB0551" w:rsidRDefault="00634EE3" w:rsidP="0042473C">
            <w:pPr>
              <w:rPr>
                <w:rFonts w:ascii="Times New Roman" w:hAnsi="Times New Roman" w:cs="Times New Roman"/>
              </w:rPr>
            </w:pPr>
            <w:r w:rsidRPr="00DB0551">
              <w:rPr>
                <w:rFonts w:ascii="Times New Roman" w:hAnsi="Times New Roman" w:cs="Times New Roman"/>
                <w:b/>
                <w:bCs/>
              </w:rPr>
              <w:t>Обозначение / сокращение</w:t>
            </w:r>
          </w:p>
        </w:tc>
        <w:tc>
          <w:tcPr>
            <w:tcW w:w="4673" w:type="dxa"/>
          </w:tcPr>
          <w:p w14:paraId="76845734" w14:textId="0BD1C58C" w:rsidR="00634EE3" w:rsidRPr="00DB0551" w:rsidRDefault="00634EE3" w:rsidP="0042473C">
            <w:pPr>
              <w:rPr>
                <w:rFonts w:ascii="Times New Roman" w:hAnsi="Times New Roman" w:cs="Times New Roman"/>
              </w:rPr>
            </w:pPr>
            <w:r w:rsidRPr="00DB0551">
              <w:rPr>
                <w:rFonts w:ascii="Times New Roman" w:hAnsi="Times New Roman" w:cs="Times New Roman"/>
                <w:b/>
                <w:bCs/>
              </w:rPr>
              <w:t>Расшифровка</w:t>
            </w:r>
          </w:p>
        </w:tc>
      </w:tr>
      <w:tr w:rsidR="00634EE3" w14:paraId="17E9BBAD" w14:textId="77777777" w:rsidTr="00634EE3">
        <w:tc>
          <w:tcPr>
            <w:tcW w:w="4672" w:type="dxa"/>
          </w:tcPr>
          <w:p w14:paraId="32176193" w14:textId="0A000B16" w:rsidR="00634EE3" w:rsidRPr="00DB0551" w:rsidRDefault="00634EE3" w:rsidP="0042473C">
            <w:pPr>
              <w:rPr>
                <w:rFonts w:ascii="Times New Roman" w:hAnsi="Times New Roman" w:cs="Times New Roman"/>
              </w:rPr>
            </w:pPr>
            <w:r w:rsidRPr="00DB0551">
              <w:rPr>
                <w:rFonts w:ascii="Times New Roman" w:hAnsi="Times New Roman" w:cs="Times New Roman"/>
              </w:rPr>
              <w:t>Программа для ЭВМ</w:t>
            </w:r>
          </w:p>
        </w:tc>
        <w:tc>
          <w:tcPr>
            <w:tcW w:w="4673" w:type="dxa"/>
          </w:tcPr>
          <w:p w14:paraId="46070F7B" w14:textId="51A9B24E" w:rsidR="00634EE3" w:rsidRPr="00DB0551" w:rsidRDefault="00634EE3" w:rsidP="0042473C">
            <w:pPr>
              <w:rPr>
                <w:rFonts w:ascii="Times New Roman" w:hAnsi="Times New Roman" w:cs="Times New Roman"/>
              </w:rPr>
            </w:pPr>
            <w:r w:rsidRPr="00DB0551">
              <w:rPr>
                <w:rFonts w:ascii="Times New Roman" w:hAnsi="Times New Roman" w:cs="Times New Roman"/>
              </w:rPr>
              <w:t>Мобильное приложение с геймификацией «Заклинатели»</w:t>
            </w:r>
          </w:p>
        </w:tc>
      </w:tr>
      <w:tr w:rsidR="00634EE3" w14:paraId="464935B3" w14:textId="77777777" w:rsidTr="00634EE3">
        <w:tc>
          <w:tcPr>
            <w:tcW w:w="4672" w:type="dxa"/>
          </w:tcPr>
          <w:p w14:paraId="7CD19517" w14:textId="51E55771" w:rsidR="00634EE3" w:rsidRPr="00DB0551" w:rsidRDefault="00634EE3" w:rsidP="0042473C">
            <w:pPr>
              <w:rPr>
                <w:rFonts w:ascii="Times New Roman" w:hAnsi="Times New Roman" w:cs="Times New Roman"/>
              </w:rPr>
            </w:pPr>
            <w:r w:rsidRPr="00DB0551">
              <w:rPr>
                <w:rFonts w:ascii="Times New Roman" w:hAnsi="Times New Roman" w:cs="Times New Roman"/>
              </w:rPr>
              <w:t>Система</w:t>
            </w:r>
          </w:p>
        </w:tc>
        <w:tc>
          <w:tcPr>
            <w:tcW w:w="4673" w:type="dxa"/>
          </w:tcPr>
          <w:p w14:paraId="0F518ADF" w14:textId="493EF3BF" w:rsidR="00634EE3" w:rsidRPr="00DB0551" w:rsidRDefault="00634EE3" w:rsidP="0042473C">
            <w:pPr>
              <w:rPr>
                <w:rFonts w:ascii="Times New Roman" w:hAnsi="Times New Roman" w:cs="Times New Roman"/>
              </w:rPr>
            </w:pPr>
            <w:r w:rsidRPr="00DB0551">
              <w:rPr>
                <w:rFonts w:ascii="Times New Roman" w:hAnsi="Times New Roman" w:cs="Times New Roman"/>
              </w:rPr>
              <w:t>Программы для ЭВМ: Мобильное приложение с геймификацией «Заклинатели»</w:t>
            </w:r>
          </w:p>
        </w:tc>
      </w:tr>
      <w:tr w:rsidR="00634EE3" w14:paraId="181708D9" w14:textId="77777777" w:rsidTr="00634EE3">
        <w:tc>
          <w:tcPr>
            <w:tcW w:w="4672" w:type="dxa"/>
          </w:tcPr>
          <w:p w14:paraId="019DDFB6" w14:textId="67B373E5" w:rsidR="00634EE3" w:rsidRPr="00DB0551" w:rsidRDefault="00634EE3" w:rsidP="0042473C">
            <w:pPr>
              <w:rPr>
                <w:rFonts w:ascii="Times New Roman" w:hAnsi="Times New Roman" w:cs="Times New Roman"/>
              </w:rPr>
            </w:pPr>
            <w:r w:rsidRPr="00DB0551">
              <w:rPr>
                <w:rFonts w:ascii="Times New Roman" w:hAnsi="Times New Roman" w:cs="Times New Roman"/>
              </w:rPr>
              <w:t>CRM</w:t>
            </w:r>
          </w:p>
        </w:tc>
        <w:tc>
          <w:tcPr>
            <w:tcW w:w="4673" w:type="dxa"/>
          </w:tcPr>
          <w:p w14:paraId="209BE7C4" w14:textId="295B0D5E" w:rsidR="00634EE3" w:rsidRPr="00DB0551" w:rsidRDefault="00634EE3" w:rsidP="0042473C">
            <w:pPr>
              <w:rPr>
                <w:rFonts w:ascii="Times New Roman" w:hAnsi="Times New Roman" w:cs="Times New Roman"/>
              </w:rPr>
            </w:pPr>
            <w:r w:rsidRPr="00DB0551">
              <w:rPr>
                <w:rFonts w:ascii="Times New Roman" w:hAnsi="Times New Roman" w:cs="Times New Roman"/>
              </w:rPr>
              <w:t>Система управления взаимоотношениями с клиентами</w:t>
            </w:r>
          </w:p>
        </w:tc>
      </w:tr>
      <w:tr w:rsidR="00634EE3" w14:paraId="0DDD4C65" w14:textId="77777777" w:rsidTr="00634EE3">
        <w:tc>
          <w:tcPr>
            <w:tcW w:w="4672" w:type="dxa"/>
          </w:tcPr>
          <w:p w14:paraId="46BB261D" w14:textId="11C5D0F6" w:rsidR="00634EE3" w:rsidRPr="00DB0551" w:rsidRDefault="00634EE3" w:rsidP="0042473C">
            <w:pPr>
              <w:rPr>
                <w:rFonts w:ascii="Times New Roman" w:hAnsi="Times New Roman" w:cs="Times New Roman"/>
              </w:rPr>
            </w:pPr>
            <w:proofErr w:type="spellStart"/>
            <w:r w:rsidRPr="00DB0551">
              <w:rPr>
                <w:rFonts w:ascii="Times New Roman" w:hAnsi="Times New Roman" w:cs="Times New Roman"/>
              </w:rPr>
              <w:t>PostgreSQL</w:t>
            </w:r>
            <w:proofErr w:type="spellEnd"/>
          </w:p>
        </w:tc>
        <w:tc>
          <w:tcPr>
            <w:tcW w:w="4673" w:type="dxa"/>
          </w:tcPr>
          <w:p w14:paraId="14B20E5A" w14:textId="5F294EC1" w:rsidR="00634EE3" w:rsidRPr="00DB0551" w:rsidRDefault="00634EE3" w:rsidP="0042473C">
            <w:pPr>
              <w:rPr>
                <w:rFonts w:ascii="Times New Roman" w:hAnsi="Times New Roman" w:cs="Times New Roman"/>
              </w:rPr>
            </w:pPr>
            <w:r w:rsidRPr="00DB0551">
              <w:rPr>
                <w:rFonts w:ascii="Times New Roman" w:hAnsi="Times New Roman" w:cs="Times New Roman"/>
              </w:rPr>
              <w:t>Система управления базами данных</w:t>
            </w:r>
          </w:p>
        </w:tc>
      </w:tr>
      <w:tr w:rsidR="00634EE3" w14:paraId="0A9C77C9" w14:textId="77777777" w:rsidTr="00DB0551">
        <w:trPr>
          <w:trHeight w:val="266"/>
        </w:trPr>
        <w:tc>
          <w:tcPr>
            <w:tcW w:w="4672" w:type="dxa"/>
          </w:tcPr>
          <w:p w14:paraId="769CE911" w14:textId="19E0BCBE" w:rsidR="00634EE3" w:rsidRPr="00DB0551" w:rsidRDefault="00634EE3" w:rsidP="0042473C">
            <w:pPr>
              <w:rPr>
                <w:rFonts w:ascii="Times New Roman" w:hAnsi="Times New Roman" w:cs="Times New Roman"/>
              </w:rPr>
            </w:pPr>
            <w:proofErr w:type="spellStart"/>
            <w:r w:rsidRPr="00DB0551">
              <w:rPr>
                <w:rFonts w:ascii="Times New Roman" w:hAnsi="Times New Roman" w:cs="Times New Roman"/>
              </w:rPr>
              <w:t>Email</w:t>
            </w:r>
            <w:proofErr w:type="spellEnd"/>
          </w:p>
        </w:tc>
        <w:tc>
          <w:tcPr>
            <w:tcW w:w="4673" w:type="dxa"/>
          </w:tcPr>
          <w:p w14:paraId="7CA615BA" w14:textId="3F87D05B" w:rsidR="00634EE3" w:rsidRPr="00DB0551" w:rsidRDefault="00634EE3" w:rsidP="0042473C">
            <w:pPr>
              <w:rPr>
                <w:rFonts w:ascii="Times New Roman" w:hAnsi="Times New Roman" w:cs="Times New Roman"/>
              </w:rPr>
            </w:pPr>
            <w:r w:rsidRPr="00DB0551">
              <w:rPr>
                <w:rFonts w:ascii="Times New Roman" w:hAnsi="Times New Roman" w:cs="Times New Roman"/>
              </w:rPr>
              <w:t>Электронная почта</w:t>
            </w:r>
          </w:p>
        </w:tc>
      </w:tr>
    </w:tbl>
    <w:p w14:paraId="1589DEB8" w14:textId="77777777" w:rsidR="00D14702" w:rsidRDefault="00D14702" w:rsidP="0042473C">
      <w:pPr>
        <w:rPr>
          <w:rFonts w:ascii="Times New Roman" w:hAnsi="Times New Roman" w:cs="Times New Roman"/>
          <w:sz w:val="28"/>
          <w:szCs w:val="28"/>
        </w:rPr>
      </w:pPr>
    </w:p>
    <w:p w14:paraId="0426CA6C" w14:textId="77777777" w:rsidR="00D14702" w:rsidRPr="0042473C" w:rsidRDefault="00D14702" w:rsidP="0042473C">
      <w:pPr>
        <w:rPr>
          <w:rFonts w:ascii="Times New Roman" w:hAnsi="Times New Roman" w:cs="Times New Roman"/>
          <w:sz w:val="28"/>
          <w:szCs w:val="28"/>
        </w:rPr>
      </w:pPr>
    </w:p>
    <w:p w14:paraId="435C8D31" w14:textId="5BBD4EC3" w:rsidR="001B3FF8" w:rsidRPr="00634EE3" w:rsidRDefault="0042473C" w:rsidP="00634EE3">
      <w:pPr>
        <w:pStyle w:val="a7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4EE3">
        <w:rPr>
          <w:rFonts w:ascii="Times New Roman" w:hAnsi="Times New Roman" w:cs="Times New Roman"/>
          <w:b/>
          <w:bCs/>
          <w:sz w:val="28"/>
          <w:szCs w:val="28"/>
        </w:rPr>
        <w:t>Описание процессов, обеспечивающих поддержание жизненного цикла Программы для ЭВМ</w:t>
      </w:r>
      <w:r w:rsidR="001B3FF8" w:rsidRPr="00634EE3">
        <w:rPr>
          <w:rFonts w:ascii="Times New Roman" w:hAnsi="Times New Roman" w:cs="Times New Roman"/>
          <w:b/>
          <w:bCs/>
          <w:sz w:val="28"/>
          <w:szCs w:val="28"/>
        </w:rPr>
        <w:t>: Мобильное приложение с геймификацией «Заклинатели»</w:t>
      </w:r>
    </w:p>
    <w:p w14:paraId="087BAA25" w14:textId="50A1665E" w:rsidR="0042473C" w:rsidRPr="0042473C" w:rsidRDefault="0042473C" w:rsidP="0042473C">
      <w:pPr>
        <w:rPr>
          <w:rFonts w:ascii="Times New Roman" w:hAnsi="Times New Roman" w:cs="Times New Roman"/>
          <w:b/>
          <w:bCs/>
        </w:rPr>
      </w:pPr>
    </w:p>
    <w:p w14:paraId="0B3AEF9D" w14:textId="77777777" w:rsidR="0042473C" w:rsidRPr="0042473C" w:rsidRDefault="0042473C" w:rsidP="0042473C">
      <w:p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Поддержание жизненного цикла Программы для ЭВМ «Заклинатели» осуществляется за счет сопровождения Системы, включающего в себя следующие сервисные процессы:</w:t>
      </w:r>
    </w:p>
    <w:p w14:paraId="6F0706EA" w14:textId="77777777" w:rsidR="0042473C" w:rsidRPr="0042473C" w:rsidRDefault="0042473C" w:rsidP="0042473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Установка и развертывание серверной и клиентской частей.</w:t>
      </w:r>
    </w:p>
    <w:p w14:paraId="7BA137A4" w14:textId="77777777" w:rsidR="0042473C" w:rsidRPr="0042473C" w:rsidRDefault="0042473C" w:rsidP="0042473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Настройка доступных подключений и интеграций с внешними сервисами.</w:t>
      </w:r>
    </w:p>
    <w:p w14:paraId="72E0797F" w14:textId="77777777" w:rsidR="0042473C" w:rsidRPr="0042473C" w:rsidRDefault="0042473C" w:rsidP="0042473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Техническая поддержка пользователей, включающая консультирование и устранение неисправностей.</w:t>
      </w:r>
    </w:p>
    <w:p w14:paraId="28A20522" w14:textId="77777777" w:rsidR="0042473C" w:rsidRPr="0042473C" w:rsidRDefault="0042473C" w:rsidP="0042473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Проведение модернизации Системы для улучшения функционала и исправления ошибок.</w:t>
      </w:r>
    </w:p>
    <w:p w14:paraId="6AABB6E6" w14:textId="77777777" w:rsidR="0042473C" w:rsidRPr="0042473C" w:rsidRDefault="0042473C" w:rsidP="0042473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Восстановление данных в случае сбоев или ошибок.</w:t>
      </w:r>
    </w:p>
    <w:p w14:paraId="589495AE" w14:textId="77777777" w:rsidR="0042473C" w:rsidRPr="0042473C" w:rsidRDefault="0042473C" w:rsidP="0042473C">
      <w:p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Сопровождение Системы необходимо для обеспечения:</w:t>
      </w:r>
    </w:p>
    <w:p w14:paraId="573F2547" w14:textId="77777777" w:rsidR="0042473C" w:rsidRPr="0042473C" w:rsidRDefault="0042473C" w:rsidP="0042473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Гарантий корректного функционирования Системы и дальнейшего развития её функционала.</w:t>
      </w:r>
    </w:p>
    <w:p w14:paraId="2C85F24E" w14:textId="77777777" w:rsidR="0042473C" w:rsidRPr="0042473C" w:rsidRDefault="0042473C" w:rsidP="0042473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 xml:space="preserve">Предотвращения простоев, связанных с невозможностью функционирования Системы (аварийные ситуации, ошибки и </w:t>
      </w:r>
      <w:proofErr w:type="gramStart"/>
      <w:r w:rsidRPr="0042473C">
        <w:rPr>
          <w:rFonts w:ascii="Times New Roman" w:hAnsi="Times New Roman" w:cs="Times New Roman"/>
        </w:rPr>
        <w:t>т.п.</w:t>
      </w:r>
      <w:proofErr w:type="gramEnd"/>
      <w:r w:rsidRPr="0042473C">
        <w:rPr>
          <w:rFonts w:ascii="Times New Roman" w:hAnsi="Times New Roman" w:cs="Times New Roman"/>
        </w:rPr>
        <w:t>).</w:t>
      </w:r>
    </w:p>
    <w:p w14:paraId="29AD6830" w14:textId="77777777" w:rsidR="0042473C" w:rsidRDefault="0042473C" w:rsidP="0042473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Обеспечения своевременного и качественного обслуживания пользователей, включая поддержку и модернизацию.</w:t>
      </w:r>
    </w:p>
    <w:p w14:paraId="41C0C5A5" w14:textId="77777777" w:rsidR="001B3FF8" w:rsidRPr="0042473C" w:rsidRDefault="001B3FF8" w:rsidP="001B3FF8">
      <w:pPr>
        <w:ind w:left="720"/>
        <w:rPr>
          <w:rFonts w:ascii="Times New Roman" w:hAnsi="Times New Roman" w:cs="Times New Roman"/>
        </w:rPr>
      </w:pPr>
    </w:p>
    <w:p w14:paraId="7C82C8B5" w14:textId="061DCD64" w:rsidR="0042473C" w:rsidRPr="0042473C" w:rsidRDefault="00634EE3" w:rsidP="0042473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2473C" w:rsidRPr="0042473C">
        <w:rPr>
          <w:rFonts w:ascii="Times New Roman" w:hAnsi="Times New Roman" w:cs="Times New Roman"/>
          <w:b/>
          <w:bCs/>
          <w:sz w:val="28"/>
          <w:szCs w:val="28"/>
        </w:rPr>
        <w:t>.1 Настройка доступных подключений Системы</w:t>
      </w:r>
    </w:p>
    <w:p w14:paraId="405ACEB3" w14:textId="77777777" w:rsidR="0042473C" w:rsidRPr="0042473C" w:rsidRDefault="0042473C" w:rsidP="0042473C">
      <w:p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Настройка и актуализация доступных подключений осуществляется на этапе развертывания Системы и регулярно обновляется в ходе её эксплуатации. Данный процесс включает:</w:t>
      </w:r>
    </w:p>
    <w:p w14:paraId="76B8881C" w14:textId="77777777" w:rsidR="0042473C" w:rsidRPr="0042473C" w:rsidRDefault="0042473C" w:rsidP="0042473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Интеграцию Системы с внешними сервисами и программами лояльности.</w:t>
      </w:r>
    </w:p>
    <w:p w14:paraId="204A8745" w14:textId="77777777" w:rsidR="0042473C" w:rsidRPr="0042473C" w:rsidRDefault="0042473C" w:rsidP="0042473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Настройку взаимодействия с CRM и другими системами для обмена данными и обеспечением безопасной передачи информации.</w:t>
      </w:r>
    </w:p>
    <w:p w14:paraId="66342786" w14:textId="77777777" w:rsidR="0042473C" w:rsidRDefault="0042473C" w:rsidP="0042473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Проверку и оптимизацию существующих подключений для обеспечения стабильности и безопасности работы Системы.</w:t>
      </w:r>
    </w:p>
    <w:p w14:paraId="4C50463A" w14:textId="77777777" w:rsidR="001B3FF8" w:rsidRPr="0042473C" w:rsidRDefault="001B3FF8" w:rsidP="001B3FF8">
      <w:pPr>
        <w:ind w:left="720"/>
        <w:rPr>
          <w:rFonts w:ascii="Times New Roman" w:hAnsi="Times New Roman" w:cs="Times New Roman"/>
        </w:rPr>
      </w:pPr>
    </w:p>
    <w:p w14:paraId="79DD2820" w14:textId="4FDC650D" w:rsidR="0042473C" w:rsidRPr="0042473C" w:rsidRDefault="00634EE3" w:rsidP="0042473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2473C" w:rsidRPr="0042473C">
        <w:rPr>
          <w:rFonts w:ascii="Times New Roman" w:hAnsi="Times New Roman" w:cs="Times New Roman"/>
          <w:b/>
          <w:bCs/>
          <w:sz w:val="28"/>
          <w:szCs w:val="28"/>
        </w:rPr>
        <w:t>.2 Техническая поддержка пользователей</w:t>
      </w:r>
    </w:p>
    <w:p w14:paraId="34595BC5" w14:textId="77777777" w:rsidR="0042473C" w:rsidRPr="0042473C" w:rsidRDefault="0042473C" w:rsidP="0042473C">
      <w:p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Техническая поддержка пользователей осуществляется в формате круглосуточной помощи, включающей:</w:t>
      </w:r>
    </w:p>
    <w:p w14:paraId="6322700D" w14:textId="77777777" w:rsidR="0042473C" w:rsidRPr="0042473C" w:rsidRDefault="0042473C" w:rsidP="0042473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Консультирование пользователей и администраторов Системы по вопросам эксплуатации и функционала игры.</w:t>
      </w:r>
    </w:p>
    <w:p w14:paraId="3B319A9C" w14:textId="77777777" w:rsidR="0042473C" w:rsidRPr="0042473C" w:rsidRDefault="0042473C" w:rsidP="0042473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lastRenderedPageBreak/>
        <w:t>Обнаружение и устранение ошибок, возникающих в ходе работы Системы, через внутриигровые каналы связи (почта, форум).</w:t>
      </w:r>
    </w:p>
    <w:p w14:paraId="79051E1F" w14:textId="77777777" w:rsidR="0042473C" w:rsidRPr="0042473C" w:rsidRDefault="0042473C" w:rsidP="0042473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Предоставление рекомендаций и решений по улучшению игрового опыта и устранению возможных проблем.</w:t>
      </w:r>
    </w:p>
    <w:p w14:paraId="54618817" w14:textId="77777777" w:rsidR="0042473C" w:rsidRPr="0042473C" w:rsidRDefault="0042473C" w:rsidP="007B2E14">
      <w:pPr>
        <w:ind w:firstLine="360"/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В рамках технической поддержки Системы оказываются следующие услуги:</w:t>
      </w:r>
    </w:p>
    <w:p w14:paraId="3CAECBDF" w14:textId="77777777" w:rsidR="0042473C" w:rsidRPr="0042473C" w:rsidRDefault="0042473C" w:rsidP="0042473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Помощь в поиске и устранении проблем при некорректной работе отдельных функций Системы.</w:t>
      </w:r>
    </w:p>
    <w:p w14:paraId="18D00AF9" w14:textId="77777777" w:rsidR="0042473C" w:rsidRPr="0042473C" w:rsidRDefault="0042473C" w:rsidP="0042473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Обучение пользователей работе с Системой и её основными функциями.</w:t>
      </w:r>
    </w:p>
    <w:p w14:paraId="0041A796" w14:textId="77777777" w:rsidR="0042473C" w:rsidRDefault="0042473C" w:rsidP="0042473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Общие консультации по вопросам, касающимся игровой логики и правил использования приложения.</w:t>
      </w:r>
    </w:p>
    <w:p w14:paraId="0D17159D" w14:textId="77777777" w:rsidR="001B3FF8" w:rsidRPr="0042473C" w:rsidRDefault="001B3FF8" w:rsidP="001B3FF8">
      <w:pPr>
        <w:ind w:left="720"/>
        <w:rPr>
          <w:rFonts w:ascii="Times New Roman" w:hAnsi="Times New Roman" w:cs="Times New Roman"/>
        </w:rPr>
      </w:pPr>
    </w:p>
    <w:p w14:paraId="71C6D0A6" w14:textId="69BF93F4" w:rsidR="0042473C" w:rsidRPr="0042473C" w:rsidRDefault="00634EE3" w:rsidP="0042473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2473C" w:rsidRPr="0042473C">
        <w:rPr>
          <w:rFonts w:ascii="Times New Roman" w:hAnsi="Times New Roman" w:cs="Times New Roman"/>
          <w:b/>
          <w:bCs/>
          <w:sz w:val="28"/>
          <w:szCs w:val="28"/>
        </w:rPr>
        <w:t>.3 Проведение модернизации Системы</w:t>
      </w:r>
    </w:p>
    <w:p w14:paraId="733F621F" w14:textId="77777777" w:rsidR="0042473C" w:rsidRPr="0042473C" w:rsidRDefault="0042473C" w:rsidP="0042473C">
      <w:p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В рамках модернизации Системы осуществляется постоянное улучшение и обновление программного обеспечения для поддержки и развития проекта:</w:t>
      </w:r>
    </w:p>
    <w:p w14:paraId="61A42430" w14:textId="77777777" w:rsidR="0042473C" w:rsidRPr="0042473C" w:rsidRDefault="0042473C" w:rsidP="0042473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Добавление новых игровых механик, улучшение визуальных эффектов, а также оптимизация работы приложения.</w:t>
      </w:r>
    </w:p>
    <w:p w14:paraId="710D390D" w14:textId="77777777" w:rsidR="0042473C" w:rsidRPr="0042473C" w:rsidRDefault="0042473C" w:rsidP="0042473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Устранение выявленных ошибок и проблем в функционировании Системы.</w:t>
      </w:r>
    </w:p>
    <w:p w14:paraId="23528BFB" w14:textId="77777777" w:rsidR="0042473C" w:rsidRPr="0042473C" w:rsidRDefault="0042473C" w:rsidP="0042473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Обеспечение пользователей обновленной документацией и инструкциями по эксплуатации новых функций.</w:t>
      </w:r>
    </w:p>
    <w:p w14:paraId="30D0D129" w14:textId="77777777" w:rsidR="0042473C" w:rsidRPr="0042473C" w:rsidRDefault="0042473C" w:rsidP="0042473C">
      <w:p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В рамках модернизации оказываются следующие услуги:</w:t>
      </w:r>
    </w:p>
    <w:p w14:paraId="55F4D57B" w14:textId="77777777" w:rsidR="0042473C" w:rsidRPr="0042473C" w:rsidRDefault="0042473C" w:rsidP="0042473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Выявление и исправление ошибок в программном обеспечении Системы.</w:t>
      </w:r>
    </w:p>
    <w:p w14:paraId="2CAEA361" w14:textId="77777777" w:rsidR="0042473C" w:rsidRPr="0042473C" w:rsidRDefault="0042473C" w:rsidP="0042473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Разработка и внедрение новых функций и улучшений.</w:t>
      </w:r>
    </w:p>
    <w:p w14:paraId="42BE95F5" w14:textId="77777777" w:rsidR="0042473C" w:rsidRDefault="0042473C" w:rsidP="0042473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Поддержка и актуализация документации для пользователей и технического персонала.</w:t>
      </w:r>
    </w:p>
    <w:p w14:paraId="54E1FE1F" w14:textId="77777777" w:rsidR="001B3FF8" w:rsidRPr="0042473C" w:rsidRDefault="001B3FF8" w:rsidP="001B3FF8">
      <w:pPr>
        <w:ind w:left="720"/>
        <w:rPr>
          <w:rFonts w:ascii="Times New Roman" w:hAnsi="Times New Roman" w:cs="Times New Roman"/>
        </w:rPr>
      </w:pPr>
    </w:p>
    <w:p w14:paraId="248BAA0D" w14:textId="78D6A9CA" w:rsidR="0042473C" w:rsidRPr="0042473C" w:rsidRDefault="00634EE3" w:rsidP="0042473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2473C" w:rsidRPr="0042473C">
        <w:rPr>
          <w:rFonts w:ascii="Times New Roman" w:hAnsi="Times New Roman" w:cs="Times New Roman"/>
          <w:b/>
          <w:bCs/>
          <w:sz w:val="28"/>
          <w:szCs w:val="28"/>
        </w:rPr>
        <w:t>.4 Восстановление данных</w:t>
      </w:r>
    </w:p>
    <w:p w14:paraId="1D078A98" w14:textId="77777777" w:rsidR="0042473C" w:rsidRPr="0042473C" w:rsidRDefault="0042473C" w:rsidP="0042473C">
      <w:p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Восстановление данных Системы осуществляется в случае их утраты или повреждения из-за сбоя системы, ошибок, вызванных действиями пользователя, либо внутриигровой ошибки. Процесс восстановления данных включает:</w:t>
      </w:r>
    </w:p>
    <w:p w14:paraId="455CA2D7" w14:textId="77777777" w:rsidR="0042473C" w:rsidRPr="0042473C" w:rsidRDefault="0042473C" w:rsidP="0042473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Оценку уровня и объема утраченных данных.</w:t>
      </w:r>
    </w:p>
    <w:p w14:paraId="0DDFDFBC" w14:textId="77777777" w:rsidR="0042473C" w:rsidRPr="0042473C" w:rsidRDefault="0042473C" w:rsidP="0042473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Проведение операций по восстановлению на основе резервных копий.</w:t>
      </w:r>
    </w:p>
    <w:p w14:paraId="6096E9AA" w14:textId="77777777" w:rsidR="0042473C" w:rsidRPr="0042473C" w:rsidRDefault="0042473C" w:rsidP="0042473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Минимизацию ущерба и времени простоя Системы.</w:t>
      </w:r>
    </w:p>
    <w:p w14:paraId="188F0BB5" w14:textId="77777777" w:rsidR="0042473C" w:rsidRPr="0042473C" w:rsidRDefault="0042473C" w:rsidP="0042473C">
      <w:p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Глубина и степень восстановления зависят от доступных резервных данных и их актуальности.</w:t>
      </w:r>
    </w:p>
    <w:p w14:paraId="42C0D647" w14:textId="77777777" w:rsidR="0042473C" w:rsidRPr="00DB0551" w:rsidRDefault="0042473C" w:rsidP="0042473C">
      <w:pPr>
        <w:rPr>
          <w:rFonts w:ascii="Times New Roman" w:hAnsi="Times New Roman" w:cs="Times New Roman"/>
          <w:sz w:val="28"/>
          <w:szCs w:val="28"/>
        </w:rPr>
      </w:pPr>
    </w:p>
    <w:p w14:paraId="7AE92C1E" w14:textId="37194FD7" w:rsidR="0042473C" w:rsidRPr="00DB0551" w:rsidRDefault="0042473C" w:rsidP="00634EE3">
      <w:pPr>
        <w:pStyle w:val="a7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B0551">
        <w:rPr>
          <w:rFonts w:ascii="Times New Roman" w:hAnsi="Times New Roman" w:cs="Times New Roman"/>
          <w:b/>
          <w:bCs/>
          <w:sz w:val="28"/>
          <w:szCs w:val="28"/>
        </w:rPr>
        <w:t>Информация о персонале</w:t>
      </w:r>
    </w:p>
    <w:p w14:paraId="2C4B2DD0" w14:textId="5E51571E" w:rsidR="00AF0D1C" w:rsidRDefault="00AF0D1C" w:rsidP="00AF0D1C">
      <w:pPr>
        <w:rPr>
          <w:rFonts w:ascii="Times New Roman" w:hAnsi="Times New Roman" w:cs="Times New Roman"/>
        </w:rPr>
      </w:pPr>
      <w:r w:rsidRPr="00AF0D1C">
        <w:rPr>
          <w:rFonts w:ascii="Times New Roman" w:hAnsi="Times New Roman" w:cs="Times New Roman"/>
        </w:rPr>
        <w:t>Персонал, обеспечивающий полный цикл поддержки мобильного приложения «Заклинатели», находится по адресу ООО «ЙОДЕ».</w:t>
      </w:r>
    </w:p>
    <w:p w14:paraId="095BF74A" w14:textId="77777777" w:rsidR="00AF0D1C" w:rsidRPr="00AF0D1C" w:rsidRDefault="00AF0D1C" w:rsidP="00AF0D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4E824B" w14:textId="7B471F71" w:rsidR="0042473C" w:rsidRPr="0042473C" w:rsidRDefault="00634EE3" w:rsidP="0042473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2473C" w:rsidRPr="0042473C">
        <w:rPr>
          <w:rFonts w:ascii="Times New Roman" w:hAnsi="Times New Roman" w:cs="Times New Roman"/>
          <w:b/>
          <w:bCs/>
          <w:sz w:val="28"/>
          <w:szCs w:val="28"/>
        </w:rPr>
        <w:t>.1 Персонал, обеспечивающий работу Системы на местах</w:t>
      </w:r>
    </w:p>
    <w:p w14:paraId="04E959C8" w14:textId="77777777" w:rsidR="0042473C" w:rsidRPr="0042473C" w:rsidRDefault="0042473C" w:rsidP="0042473C">
      <w:p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Пользователи Системы должны обладать базовыми навыками работы с персональным компьютером и мобильными устройствами, а также опытом использования веб-браузеров и мобильных приложений.</w:t>
      </w:r>
    </w:p>
    <w:p w14:paraId="0725FBAB" w14:textId="77777777" w:rsidR="0042473C" w:rsidRPr="0042473C" w:rsidRDefault="0042473C" w:rsidP="0042473C">
      <w:p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Для работы с Системой пользователю необходимо:</w:t>
      </w:r>
    </w:p>
    <w:p w14:paraId="57347077" w14:textId="77777777" w:rsidR="0042473C" w:rsidRPr="0042473C" w:rsidRDefault="0042473C" w:rsidP="0042473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Изучить руководство пользователя.</w:t>
      </w:r>
    </w:p>
    <w:p w14:paraId="11CB588E" w14:textId="77777777" w:rsidR="0042473C" w:rsidRPr="0042473C" w:rsidRDefault="0042473C" w:rsidP="0042473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Ознакомиться с правилами игры и рекомендациями по взаимодействию с другими пользователями.</w:t>
      </w:r>
    </w:p>
    <w:p w14:paraId="4110F276" w14:textId="77777777" w:rsidR="0042473C" w:rsidRPr="0042473C" w:rsidRDefault="0042473C" w:rsidP="0042473C">
      <w:p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Администратор Системы должен владеть навыками работы с персональным компьютером на уровне уверенного пользователя. Важно иметь:</w:t>
      </w:r>
    </w:p>
    <w:p w14:paraId="42327F85" w14:textId="77777777" w:rsidR="0042473C" w:rsidRPr="0042473C" w:rsidRDefault="0042473C" w:rsidP="0042473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Базовые знания в области сетевых технологий и администрирования веб-серверов на платформах Linux.</w:t>
      </w:r>
    </w:p>
    <w:p w14:paraId="2652E550" w14:textId="77777777" w:rsidR="0042473C" w:rsidRPr="0042473C" w:rsidRDefault="0042473C" w:rsidP="0042473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lastRenderedPageBreak/>
        <w:t xml:space="preserve">Опыт работы с базами данных, предпочтительно </w:t>
      </w:r>
      <w:proofErr w:type="spellStart"/>
      <w:r w:rsidRPr="0042473C">
        <w:rPr>
          <w:rFonts w:ascii="Times New Roman" w:hAnsi="Times New Roman" w:cs="Times New Roman"/>
        </w:rPr>
        <w:t>PostgreSQL</w:t>
      </w:r>
      <w:proofErr w:type="spellEnd"/>
      <w:r w:rsidRPr="0042473C">
        <w:rPr>
          <w:rFonts w:ascii="Times New Roman" w:hAnsi="Times New Roman" w:cs="Times New Roman"/>
        </w:rPr>
        <w:t>.</w:t>
      </w:r>
    </w:p>
    <w:p w14:paraId="7ADF7B7D" w14:textId="2CFF9C36" w:rsidR="002A4E7B" w:rsidRPr="002A4E7B" w:rsidRDefault="0042473C" w:rsidP="002A4E7B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Понимание основ информационной безопасности.</w:t>
      </w:r>
    </w:p>
    <w:p w14:paraId="7323F6D5" w14:textId="77777777" w:rsidR="00261019" w:rsidRPr="0042473C" w:rsidRDefault="00261019" w:rsidP="00261019">
      <w:pPr>
        <w:ind w:left="720"/>
        <w:rPr>
          <w:rFonts w:ascii="Times New Roman" w:hAnsi="Times New Roman" w:cs="Times New Roman"/>
        </w:rPr>
      </w:pPr>
    </w:p>
    <w:p w14:paraId="45EF73CF" w14:textId="5278ACD0" w:rsidR="0042473C" w:rsidRPr="0042473C" w:rsidRDefault="00634EE3" w:rsidP="0042473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2473C" w:rsidRPr="0042473C">
        <w:rPr>
          <w:rFonts w:ascii="Times New Roman" w:hAnsi="Times New Roman" w:cs="Times New Roman"/>
          <w:b/>
          <w:bCs/>
          <w:sz w:val="28"/>
          <w:szCs w:val="28"/>
        </w:rPr>
        <w:t>.2 Персонал, обеспечивающий техническую поддержку и модернизацию</w:t>
      </w:r>
    </w:p>
    <w:p w14:paraId="0E3AA392" w14:textId="77777777" w:rsidR="0042473C" w:rsidRPr="0042473C" w:rsidRDefault="0042473C" w:rsidP="0042473C">
      <w:p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Специалисты, обеспечивающие техническую поддержку и развитие Системы, должны обладать следующими знаниями и навыками:</w:t>
      </w:r>
    </w:p>
    <w:p w14:paraId="7AA1C392" w14:textId="77777777" w:rsidR="0042473C" w:rsidRPr="0042473C" w:rsidRDefault="0042473C" w:rsidP="0042473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Глубокое знание функциональных возможностей Системы и её архитектуры.</w:t>
      </w:r>
    </w:p>
    <w:p w14:paraId="2AD8A656" w14:textId="4E7BA347" w:rsidR="0042473C" w:rsidRPr="0042473C" w:rsidRDefault="0042473C" w:rsidP="0042473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Навыки работы с языками программирования, используемыми в разработке (</w:t>
      </w:r>
      <w:r w:rsidR="00261019" w:rsidRPr="00261019">
        <w:rPr>
          <w:rFonts w:ascii="Times New Roman" w:hAnsi="Times New Roman" w:cs="Times New Roman"/>
        </w:rPr>
        <w:t xml:space="preserve">общие знания </w:t>
      </w:r>
      <w:proofErr w:type="spellStart"/>
      <w:r w:rsidR="00261019" w:rsidRPr="00261019">
        <w:rPr>
          <w:rFonts w:ascii="Times New Roman" w:hAnsi="Times New Roman" w:cs="Times New Roman"/>
        </w:rPr>
        <w:t>Javascript</w:t>
      </w:r>
      <w:proofErr w:type="spellEnd"/>
      <w:r w:rsidRPr="0042473C">
        <w:rPr>
          <w:rFonts w:ascii="Times New Roman" w:hAnsi="Times New Roman" w:cs="Times New Roman"/>
        </w:rPr>
        <w:t>).</w:t>
      </w:r>
    </w:p>
    <w:p w14:paraId="5471F31A" w14:textId="77777777" w:rsidR="0042473C" w:rsidRPr="0042473C" w:rsidRDefault="0042473C" w:rsidP="0042473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Опыт работы с системами контроля версий и инструментами для управления проектами.</w:t>
      </w:r>
    </w:p>
    <w:p w14:paraId="32881FB0" w14:textId="77777777" w:rsidR="0042473C" w:rsidRPr="00A52E72" w:rsidRDefault="0042473C" w:rsidP="0042473C">
      <w:p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Специалисты, осуществляющие модернизацию Системы, помимо вышеперечисленного, должны иметь квалификацию инженер-программист и выполнять следующие задачи:</w:t>
      </w:r>
    </w:p>
    <w:p w14:paraId="2B34645A" w14:textId="77777777" w:rsidR="0042473C" w:rsidRPr="0042473C" w:rsidRDefault="0042473C" w:rsidP="0042473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Модернизация программного обеспечения Системы, включая разработку новых функций и устранение ошибок.</w:t>
      </w:r>
    </w:p>
    <w:p w14:paraId="13FA9A21" w14:textId="77777777" w:rsidR="0042473C" w:rsidRPr="0042473C" w:rsidRDefault="0042473C" w:rsidP="0042473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Обеспечение поддержки и актуализации эксплуатационной документации.</w:t>
      </w:r>
    </w:p>
    <w:p w14:paraId="0FF797C4" w14:textId="77777777" w:rsidR="0042473C" w:rsidRDefault="0042473C" w:rsidP="0042473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2473C">
        <w:rPr>
          <w:rFonts w:ascii="Times New Roman" w:hAnsi="Times New Roman" w:cs="Times New Roman"/>
        </w:rPr>
        <w:t>Проведение тестирования обновлений и их внедрение в продуктивную среду.</w:t>
      </w:r>
    </w:p>
    <w:p w14:paraId="606AFAFF" w14:textId="1CF6850D" w:rsidR="002A4E7B" w:rsidRDefault="002A4E7B" w:rsidP="002A4E7B">
      <w:pPr>
        <w:ind w:left="360"/>
        <w:rPr>
          <w:rFonts w:ascii="Times New Roman" w:hAnsi="Times New Roman" w:cs="Times New Roman"/>
        </w:rPr>
      </w:pPr>
    </w:p>
    <w:p w14:paraId="28860163" w14:textId="77777777" w:rsidR="0042473C" w:rsidRPr="0042473C" w:rsidRDefault="0042473C" w:rsidP="0042473C">
      <w:pPr>
        <w:rPr>
          <w:rFonts w:ascii="Times New Roman" w:hAnsi="Times New Roman" w:cs="Times New Roman"/>
        </w:rPr>
      </w:pPr>
    </w:p>
    <w:p w14:paraId="5FBF23C0" w14:textId="67AD7A42" w:rsidR="006D0866" w:rsidRDefault="0042473C" w:rsidP="006D0866">
      <w:pPr>
        <w:pStyle w:val="a7"/>
        <w:numPr>
          <w:ilvl w:val="1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D0866">
        <w:rPr>
          <w:rFonts w:ascii="Times New Roman" w:hAnsi="Times New Roman" w:cs="Times New Roman"/>
          <w:b/>
          <w:bCs/>
          <w:sz w:val="28"/>
          <w:szCs w:val="28"/>
        </w:rPr>
        <w:t>Контакты технической поддержки:</w:t>
      </w:r>
    </w:p>
    <w:p w14:paraId="57CE3C87" w14:textId="37AF885D" w:rsidR="006D0866" w:rsidRPr="006D0866" w:rsidRDefault="006D0866" w:rsidP="006D08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ABBDA3" w14:textId="48499782" w:rsidR="002A4E7B" w:rsidRPr="00D81661" w:rsidRDefault="002A4E7B" w:rsidP="002A4E7B">
      <w:pPr>
        <w:rPr>
          <w:rFonts w:ascii="Times New Roman" w:hAnsi="Times New Roman" w:cs="Times New Roman"/>
        </w:rPr>
      </w:pPr>
      <w:r w:rsidRPr="00D81661">
        <w:rPr>
          <w:rFonts w:ascii="Times New Roman" w:hAnsi="Times New Roman" w:cs="Times New Roman"/>
        </w:rPr>
        <w:t>Обратитесь за помощью по указанным контактам в случае возникновения вопросов.</w:t>
      </w:r>
    </w:p>
    <w:p w14:paraId="2396DD79" w14:textId="77777777" w:rsidR="002A4E7B" w:rsidRDefault="002A4E7B" w:rsidP="002A4E7B">
      <w:pPr>
        <w:rPr>
          <w:rFonts w:ascii="Times New Roman" w:hAnsi="Times New Roman" w:cs="Times New Roman"/>
          <w:b/>
          <w:bCs/>
        </w:rPr>
      </w:pPr>
    </w:p>
    <w:p w14:paraId="6DBB3AD4" w14:textId="77777777" w:rsidR="002A4E7B" w:rsidRDefault="002A4E7B" w:rsidP="002A4E7B">
      <w:pPr>
        <w:rPr>
          <w:rFonts w:ascii="Times New Roman" w:hAnsi="Times New Roman" w:cs="Times New Roman"/>
          <w:b/>
          <w:bCs/>
        </w:rPr>
      </w:pPr>
      <w:r w:rsidRPr="00E3742D">
        <w:rPr>
          <w:rFonts w:ascii="Times New Roman" w:hAnsi="Times New Roman" w:cs="Times New Roman"/>
          <w:b/>
          <w:bCs/>
        </w:rPr>
        <w:t xml:space="preserve">Контактная информация: </w:t>
      </w:r>
    </w:p>
    <w:p w14:paraId="0923562F" w14:textId="77777777" w:rsidR="002A4E7B" w:rsidRDefault="002A4E7B" w:rsidP="002A4E7B">
      <w:pPr>
        <w:rPr>
          <w:rFonts w:ascii="Times New Roman" w:hAnsi="Times New Roman" w:cs="Times New Roman"/>
          <w:b/>
          <w:bCs/>
        </w:rPr>
      </w:pPr>
    </w:p>
    <w:p w14:paraId="668A3801" w14:textId="5D6676B4" w:rsidR="002A4E7B" w:rsidRPr="002A4E7B" w:rsidRDefault="002A4E7B" w:rsidP="002A4E7B">
      <w:pPr>
        <w:rPr>
          <w:rFonts w:ascii="Times New Roman" w:hAnsi="Times New Roman" w:cs="Times New Roman"/>
        </w:rPr>
      </w:pPr>
      <w:r w:rsidRPr="002A4E7B">
        <w:rPr>
          <w:rFonts w:ascii="Times New Roman" w:hAnsi="Times New Roman" w:cs="Times New Roman"/>
        </w:rPr>
        <w:t>Адрес местонахождения:</w:t>
      </w:r>
      <w:r w:rsidRPr="002A4E7B">
        <w:t xml:space="preserve"> </w:t>
      </w:r>
      <w:r w:rsidRPr="002A4E7B">
        <w:rPr>
          <w:rFonts w:ascii="Times New Roman" w:hAnsi="Times New Roman" w:cs="Times New Roman"/>
        </w:rPr>
        <w:t>344018</w:t>
      </w:r>
      <w:r>
        <w:rPr>
          <w:rFonts w:ascii="Times New Roman" w:hAnsi="Times New Roman" w:cs="Times New Roman"/>
        </w:rPr>
        <w:t xml:space="preserve">, </w:t>
      </w:r>
      <w:r w:rsidRPr="002A4E7B">
        <w:rPr>
          <w:rFonts w:ascii="Times New Roman" w:hAnsi="Times New Roman" w:cs="Times New Roman"/>
        </w:rPr>
        <w:t>Ростовская обл.,</w:t>
      </w:r>
      <w:r w:rsidRPr="002A4E7B">
        <w:rPr>
          <w:rFonts w:ascii="Arial" w:hAnsi="Arial" w:cs="Arial"/>
          <w:color w:val="5E5E5E"/>
          <w:sz w:val="27"/>
          <w:szCs w:val="27"/>
          <w:shd w:val="clear" w:color="auto" w:fill="FFFFFF"/>
        </w:rPr>
        <w:t xml:space="preserve"> </w:t>
      </w:r>
      <w:proofErr w:type="spellStart"/>
      <w:r w:rsidRPr="002A4E7B">
        <w:rPr>
          <w:rFonts w:ascii="Times New Roman" w:hAnsi="Times New Roman" w:cs="Times New Roman"/>
        </w:rPr>
        <w:t>Ростов</w:t>
      </w:r>
      <w:proofErr w:type="spellEnd"/>
      <w:r w:rsidRPr="002A4E7B">
        <w:rPr>
          <w:rFonts w:ascii="Times New Roman" w:hAnsi="Times New Roman" w:cs="Times New Roman"/>
        </w:rPr>
        <w:t>-на-Дону, ул. Текучева, 234, </w:t>
      </w:r>
      <w:r>
        <w:rPr>
          <w:rFonts w:ascii="Times New Roman" w:hAnsi="Times New Roman" w:cs="Times New Roman"/>
        </w:rPr>
        <w:t xml:space="preserve">оф.710 </w:t>
      </w:r>
    </w:p>
    <w:p w14:paraId="42CCC8FB" w14:textId="77777777" w:rsidR="002A4E7B" w:rsidRPr="00243E7F" w:rsidRDefault="002A4E7B" w:rsidP="002A4E7B">
      <w:pPr>
        <w:rPr>
          <w:rFonts w:ascii="Times New Roman" w:hAnsi="Times New Roman" w:cs="Times New Roman"/>
        </w:rPr>
      </w:pPr>
      <w:r w:rsidRPr="00243E7F">
        <w:rPr>
          <w:rFonts w:ascii="Times New Roman" w:hAnsi="Times New Roman" w:cs="Times New Roman"/>
        </w:rPr>
        <w:t xml:space="preserve">ООО «ЙОДЕ» </w:t>
      </w:r>
    </w:p>
    <w:p w14:paraId="454729AA" w14:textId="77777777" w:rsidR="002A4E7B" w:rsidRDefault="002A4E7B" w:rsidP="002A4E7B">
      <w:r>
        <w:t xml:space="preserve">Сайт: </w:t>
      </w:r>
      <w:hyperlink r:id="rId11" w:history="1">
        <w:r w:rsidRPr="00BE7506">
          <w:rPr>
            <w:rStyle w:val="ac"/>
          </w:rPr>
          <w:t>https://Заклинатели.рф</w:t>
        </w:r>
      </w:hyperlink>
      <w:r>
        <w:t xml:space="preserve"> </w:t>
      </w:r>
    </w:p>
    <w:p w14:paraId="5616287C" w14:textId="77777777" w:rsidR="002A4E7B" w:rsidRPr="00243E7F" w:rsidRDefault="002A4E7B" w:rsidP="002A4E7B">
      <w:pPr>
        <w:rPr>
          <w:rFonts w:ascii="Times New Roman" w:hAnsi="Times New Roman" w:cs="Times New Roman"/>
        </w:rPr>
      </w:pPr>
      <w:r w:rsidRPr="00243E7F">
        <w:rPr>
          <w:rFonts w:ascii="Times New Roman" w:hAnsi="Times New Roman" w:cs="Times New Roman"/>
        </w:rPr>
        <w:t xml:space="preserve">Тел.: +7 988 572 8744 </w:t>
      </w:r>
    </w:p>
    <w:p w14:paraId="2B1C130F" w14:textId="77777777" w:rsidR="002A4E7B" w:rsidRPr="00B53685" w:rsidRDefault="002A4E7B" w:rsidP="002A4E7B">
      <w:pPr>
        <w:rPr>
          <w:rFonts w:ascii="Times New Roman" w:hAnsi="Times New Roman" w:cs="Times New Roman"/>
        </w:rPr>
      </w:pPr>
      <w:r w:rsidRPr="00243E7F">
        <w:rPr>
          <w:rFonts w:ascii="Times New Roman" w:hAnsi="Times New Roman" w:cs="Times New Roman"/>
          <w:lang w:val="en-US"/>
        </w:rPr>
        <w:t>Email</w:t>
      </w:r>
      <w:r w:rsidRPr="00B53685">
        <w:rPr>
          <w:rFonts w:ascii="Times New Roman" w:hAnsi="Times New Roman" w:cs="Times New Roman"/>
        </w:rPr>
        <w:t xml:space="preserve">: </w:t>
      </w:r>
      <w:hyperlink r:id="rId12" w:history="1">
        <w:r w:rsidRPr="0034484D">
          <w:rPr>
            <w:rStyle w:val="ac"/>
            <w:rFonts w:ascii="Times New Roman" w:hAnsi="Times New Roman" w:cs="Times New Roman"/>
            <w:lang w:val="en-US"/>
          </w:rPr>
          <w:t>aa</w:t>
        </w:r>
        <w:r w:rsidRPr="00B53685">
          <w:rPr>
            <w:rStyle w:val="ac"/>
            <w:rFonts w:ascii="Times New Roman" w:hAnsi="Times New Roman" w:cs="Times New Roman"/>
          </w:rPr>
          <w:t>@</w:t>
        </w:r>
        <w:proofErr w:type="spellStart"/>
        <w:r w:rsidRPr="0034484D">
          <w:rPr>
            <w:rStyle w:val="ac"/>
            <w:rFonts w:ascii="Times New Roman" w:hAnsi="Times New Roman" w:cs="Times New Roman"/>
            <w:lang w:val="en-US"/>
          </w:rPr>
          <w:t>yode</w:t>
        </w:r>
        <w:proofErr w:type="spellEnd"/>
        <w:r w:rsidRPr="00B53685">
          <w:rPr>
            <w:rStyle w:val="ac"/>
            <w:rFonts w:ascii="Times New Roman" w:hAnsi="Times New Roman" w:cs="Times New Roman"/>
          </w:rPr>
          <w:t>.</w:t>
        </w:r>
        <w:r w:rsidRPr="0034484D">
          <w:rPr>
            <w:rStyle w:val="ac"/>
            <w:rFonts w:ascii="Times New Roman" w:hAnsi="Times New Roman" w:cs="Times New Roman"/>
            <w:lang w:val="en-US"/>
          </w:rPr>
          <w:t>co</w:t>
        </w:r>
      </w:hyperlink>
      <w:r w:rsidRPr="00B53685">
        <w:rPr>
          <w:rFonts w:ascii="Times New Roman" w:hAnsi="Times New Roman" w:cs="Times New Roman"/>
        </w:rPr>
        <w:t xml:space="preserve"> </w:t>
      </w:r>
    </w:p>
    <w:p w14:paraId="6F140382" w14:textId="77777777" w:rsidR="002A4E7B" w:rsidRPr="00243E7F" w:rsidRDefault="002A4E7B" w:rsidP="002A4E7B">
      <w:pPr>
        <w:rPr>
          <w:rFonts w:ascii="Times New Roman" w:hAnsi="Times New Roman" w:cs="Times New Roman"/>
          <w:color w:val="7F7F7F" w:themeColor="text1" w:themeTint="80"/>
        </w:rPr>
      </w:pPr>
      <w:r w:rsidRPr="00B53685">
        <w:rPr>
          <w:rFonts w:ascii="Times New Roman" w:hAnsi="Times New Roman" w:cs="Times New Roman"/>
          <w:color w:val="7F7F7F" w:themeColor="text1" w:themeTint="80"/>
        </w:rPr>
        <w:t xml:space="preserve">© </w:t>
      </w:r>
      <w:r w:rsidRPr="00243E7F">
        <w:rPr>
          <w:rFonts w:ascii="Times New Roman" w:hAnsi="Times New Roman" w:cs="Times New Roman"/>
          <w:color w:val="7F7F7F" w:themeColor="text1" w:themeTint="80"/>
        </w:rPr>
        <w:t>ООО</w:t>
      </w:r>
      <w:r w:rsidRPr="00B53685">
        <w:rPr>
          <w:rFonts w:ascii="Times New Roman" w:hAnsi="Times New Roman" w:cs="Times New Roman"/>
          <w:color w:val="7F7F7F" w:themeColor="text1" w:themeTint="80"/>
        </w:rPr>
        <w:t xml:space="preserve"> «</w:t>
      </w:r>
      <w:r w:rsidRPr="00243E7F">
        <w:rPr>
          <w:rFonts w:ascii="Times New Roman" w:hAnsi="Times New Roman" w:cs="Times New Roman"/>
          <w:color w:val="7F7F7F" w:themeColor="text1" w:themeTint="80"/>
        </w:rPr>
        <w:t>ЙОДЕ</w:t>
      </w:r>
      <w:r w:rsidRPr="00B53685">
        <w:rPr>
          <w:rFonts w:ascii="Times New Roman" w:hAnsi="Times New Roman" w:cs="Times New Roman"/>
          <w:color w:val="7F7F7F" w:themeColor="text1" w:themeTint="80"/>
        </w:rPr>
        <w:t xml:space="preserve">», 2024. </w:t>
      </w:r>
      <w:r w:rsidRPr="00243E7F">
        <w:rPr>
          <w:rFonts w:ascii="Times New Roman" w:hAnsi="Times New Roman" w:cs="Times New Roman"/>
          <w:color w:val="7F7F7F" w:themeColor="text1" w:themeTint="80"/>
        </w:rPr>
        <w:t>Все права защищены.</w:t>
      </w:r>
    </w:p>
    <w:p w14:paraId="27E3798F" w14:textId="17329888" w:rsidR="005D2369" w:rsidRPr="00261019" w:rsidRDefault="005D2369" w:rsidP="006D0866"/>
    <w:sectPr w:rsidR="005D2369" w:rsidRPr="00261019" w:rsidSect="00D14702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6A7CB" w14:textId="77777777" w:rsidR="00167E6B" w:rsidRDefault="00167E6B" w:rsidP="0042473C">
      <w:r>
        <w:separator/>
      </w:r>
    </w:p>
  </w:endnote>
  <w:endnote w:type="continuationSeparator" w:id="0">
    <w:p w14:paraId="07338260" w14:textId="77777777" w:rsidR="00167E6B" w:rsidRDefault="00167E6B" w:rsidP="004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2"/>
      </w:rPr>
      <w:id w:val="-2025389222"/>
      <w:docPartObj>
        <w:docPartGallery w:val="Page Numbers (Bottom of Page)"/>
        <w:docPartUnique/>
      </w:docPartObj>
    </w:sdtPr>
    <w:sdtContent>
      <w:p w14:paraId="660D56A9" w14:textId="4B136F5B" w:rsidR="00DB0551" w:rsidRDefault="00DB0551" w:rsidP="005815CD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sdt>
    <w:sdtPr>
      <w:rPr>
        <w:rStyle w:val="af2"/>
      </w:rPr>
      <w:id w:val="-1102100463"/>
      <w:docPartObj>
        <w:docPartGallery w:val="Page Numbers (Bottom of Page)"/>
        <w:docPartUnique/>
      </w:docPartObj>
    </w:sdtPr>
    <w:sdtContent>
      <w:p w14:paraId="1A1A89C4" w14:textId="069A0E6D" w:rsidR="00D14702" w:rsidRDefault="00D14702" w:rsidP="00DB0551">
        <w:pPr>
          <w:pStyle w:val="af0"/>
          <w:framePr w:wrap="none" w:vAnchor="text" w:hAnchor="margin" w:xAlign="right" w:y="1"/>
          <w:ind w:right="360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sdt>
    <w:sdtPr>
      <w:rPr>
        <w:rStyle w:val="af2"/>
      </w:rPr>
      <w:id w:val="1206904100"/>
      <w:docPartObj>
        <w:docPartGallery w:val="Page Numbers (Bottom of Page)"/>
        <w:docPartUnique/>
      </w:docPartObj>
    </w:sdtPr>
    <w:sdtContent>
      <w:p w14:paraId="62D1985C" w14:textId="2861959A" w:rsidR="00D14702" w:rsidRDefault="00D14702" w:rsidP="00D14702">
        <w:pPr>
          <w:pStyle w:val="af0"/>
          <w:framePr w:wrap="none" w:vAnchor="text" w:hAnchor="margin" w:xAlign="right" w:y="1"/>
          <w:ind w:right="360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266F3521" w14:textId="77777777" w:rsidR="00D14702" w:rsidRDefault="00D14702" w:rsidP="00D14702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2"/>
      </w:rPr>
      <w:id w:val="-782968352"/>
      <w:docPartObj>
        <w:docPartGallery w:val="Page Numbers (Bottom of Page)"/>
        <w:docPartUnique/>
      </w:docPartObj>
    </w:sdtPr>
    <w:sdtContent>
      <w:p w14:paraId="3C40BF85" w14:textId="17B13EAC" w:rsidR="00DB0551" w:rsidRDefault="00DB0551" w:rsidP="00DB0551">
        <w:pPr>
          <w:pStyle w:val="af0"/>
          <w:framePr w:wrap="none" w:vAnchor="text" w:hAnchor="margin" w:xAlign="right" w:y="1"/>
          <w:jc w:val="right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14:paraId="7BEFF890" w14:textId="3D27EC5B" w:rsidR="00D14702" w:rsidRDefault="00D14702" w:rsidP="00DB0551">
    <w:pPr>
      <w:pStyle w:val="af0"/>
      <w:framePr w:wrap="none" w:vAnchor="text" w:hAnchor="margin" w:xAlign="right" w:y="1"/>
      <w:ind w:right="360"/>
      <w:jc w:val="right"/>
      <w:rPr>
        <w:rStyle w:val="af2"/>
      </w:rPr>
    </w:pPr>
  </w:p>
  <w:p w14:paraId="64377537" w14:textId="284DAB82" w:rsidR="00D14702" w:rsidRDefault="00D14702" w:rsidP="00DB0551">
    <w:pPr>
      <w:pStyle w:val="af0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108D2" w14:textId="77777777" w:rsidR="00167E6B" w:rsidRDefault="00167E6B" w:rsidP="0042473C">
      <w:r>
        <w:separator/>
      </w:r>
    </w:p>
  </w:footnote>
  <w:footnote w:type="continuationSeparator" w:id="0">
    <w:p w14:paraId="5D197D7E" w14:textId="77777777" w:rsidR="00167E6B" w:rsidRDefault="00167E6B" w:rsidP="004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5E008D6"/>
    <w:multiLevelType w:val="hybridMultilevel"/>
    <w:tmpl w:val="CE761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A015F"/>
    <w:multiLevelType w:val="hybridMultilevel"/>
    <w:tmpl w:val="7CC2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B0891"/>
    <w:multiLevelType w:val="multilevel"/>
    <w:tmpl w:val="94F0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C765B1"/>
    <w:multiLevelType w:val="multilevel"/>
    <w:tmpl w:val="26F29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DCA0870"/>
    <w:multiLevelType w:val="hybridMultilevel"/>
    <w:tmpl w:val="7CC29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402370">
    <w:abstractNumId w:val="0"/>
  </w:num>
  <w:num w:numId="2" w16cid:durableId="273366847">
    <w:abstractNumId w:val="1"/>
  </w:num>
  <w:num w:numId="3" w16cid:durableId="232468819">
    <w:abstractNumId w:val="2"/>
  </w:num>
  <w:num w:numId="4" w16cid:durableId="2116288633">
    <w:abstractNumId w:val="3"/>
  </w:num>
  <w:num w:numId="5" w16cid:durableId="1101678438">
    <w:abstractNumId w:val="4"/>
  </w:num>
  <w:num w:numId="6" w16cid:durableId="1276208609">
    <w:abstractNumId w:val="5"/>
  </w:num>
  <w:num w:numId="7" w16cid:durableId="1125076173">
    <w:abstractNumId w:val="6"/>
  </w:num>
  <w:num w:numId="8" w16cid:durableId="568804343">
    <w:abstractNumId w:val="7"/>
  </w:num>
  <w:num w:numId="9" w16cid:durableId="759446717">
    <w:abstractNumId w:val="8"/>
  </w:num>
  <w:num w:numId="10" w16cid:durableId="1528906322">
    <w:abstractNumId w:val="9"/>
  </w:num>
  <w:num w:numId="11" w16cid:durableId="168058081">
    <w:abstractNumId w:val="10"/>
  </w:num>
  <w:num w:numId="12" w16cid:durableId="1551963031">
    <w:abstractNumId w:val="11"/>
  </w:num>
  <w:num w:numId="13" w16cid:durableId="1284844749">
    <w:abstractNumId w:val="12"/>
  </w:num>
  <w:num w:numId="14" w16cid:durableId="938686198">
    <w:abstractNumId w:val="14"/>
  </w:num>
  <w:num w:numId="15" w16cid:durableId="1495873702">
    <w:abstractNumId w:val="17"/>
  </w:num>
  <w:num w:numId="16" w16cid:durableId="407073551">
    <w:abstractNumId w:val="13"/>
  </w:num>
  <w:num w:numId="17" w16cid:durableId="1258095847">
    <w:abstractNumId w:val="16"/>
  </w:num>
  <w:num w:numId="18" w16cid:durableId="4328263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3C"/>
    <w:rsid w:val="00167E6B"/>
    <w:rsid w:val="001B3FF8"/>
    <w:rsid w:val="001D5AE0"/>
    <w:rsid w:val="00261019"/>
    <w:rsid w:val="002A4E7B"/>
    <w:rsid w:val="002D60C4"/>
    <w:rsid w:val="00352102"/>
    <w:rsid w:val="003B2EC9"/>
    <w:rsid w:val="003E53FB"/>
    <w:rsid w:val="0042473C"/>
    <w:rsid w:val="004B638B"/>
    <w:rsid w:val="005B1F90"/>
    <w:rsid w:val="005D2369"/>
    <w:rsid w:val="0061785A"/>
    <w:rsid w:val="00634EE3"/>
    <w:rsid w:val="006539CB"/>
    <w:rsid w:val="006929CB"/>
    <w:rsid w:val="006D0866"/>
    <w:rsid w:val="006E5C17"/>
    <w:rsid w:val="007B2E14"/>
    <w:rsid w:val="007D3E0F"/>
    <w:rsid w:val="008A2594"/>
    <w:rsid w:val="008A63F7"/>
    <w:rsid w:val="009128DC"/>
    <w:rsid w:val="00A14C40"/>
    <w:rsid w:val="00A52E72"/>
    <w:rsid w:val="00A54958"/>
    <w:rsid w:val="00A76A91"/>
    <w:rsid w:val="00AF0D1C"/>
    <w:rsid w:val="00B70D46"/>
    <w:rsid w:val="00B963F9"/>
    <w:rsid w:val="00BE412D"/>
    <w:rsid w:val="00C00418"/>
    <w:rsid w:val="00CF02EB"/>
    <w:rsid w:val="00D14702"/>
    <w:rsid w:val="00D76A0B"/>
    <w:rsid w:val="00DB0551"/>
    <w:rsid w:val="00E31A76"/>
    <w:rsid w:val="00E96449"/>
    <w:rsid w:val="00FA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C7D2"/>
  <w15:chartTrackingRefBased/>
  <w15:docId w15:val="{628F5ECD-52DF-8145-AA1F-0FBF8B09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4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7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7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7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7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4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4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47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47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47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47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47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47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7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7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4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47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47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47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47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4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47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473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2473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2473C"/>
    <w:rPr>
      <w:color w:val="605E5C"/>
      <w:shd w:val="clear" w:color="auto" w:fill="E1DFDD"/>
    </w:rPr>
  </w:style>
  <w:style w:type="paragraph" w:customStyle="1" w:styleId="Standard">
    <w:name w:val="Standard"/>
    <w:rsid w:val="0042473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ae">
    <w:name w:val="header"/>
    <w:basedOn w:val="a"/>
    <w:link w:val="af"/>
    <w:uiPriority w:val="99"/>
    <w:unhideWhenUsed/>
    <w:rsid w:val="0042473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2473C"/>
  </w:style>
  <w:style w:type="paragraph" w:styleId="af0">
    <w:name w:val="footer"/>
    <w:basedOn w:val="a"/>
    <w:link w:val="af1"/>
    <w:uiPriority w:val="99"/>
    <w:unhideWhenUsed/>
    <w:rsid w:val="0042473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2473C"/>
  </w:style>
  <w:style w:type="paragraph" w:styleId="11">
    <w:name w:val="toc 1"/>
    <w:next w:val="a"/>
    <w:autoRedefine/>
    <w:uiPriority w:val="39"/>
    <w:rsid w:val="001B3FF8"/>
    <w:pPr>
      <w:spacing w:line="360" w:lineRule="auto"/>
      <w:jc w:val="both"/>
    </w:pPr>
    <w:rPr>
      <w:rFonts w:ascii="Arial" w:eastAsia="Times New Roman" w:hAnsi="Arial" w:cs="Times New Roman"/>
      <w:bCs/>
      <w:kern w:val="0"/>
      <w:szCs w:val="20"/>
      <w:lang w:eastAsia="ru-RU"/>
      <w14:ligatures w14:val="none"/>
    </w:rPr>
  </w:style>
  <w:style w:type="paragraph" w:styleId="23">
    <w:name w:val="toc 2"/>
    <w:next w:val="a"/>
    <w:autoRedefine/>
    <w:uiPriority w:val="39"/>
    <w:rsid w:val="001B3FF8"/>
    <w:pPr>
      <w:tabs>
        <w:tab w:val="right" w:leader="dot" w:pos="9629"/>
      </w:tabs>
      <w:spacing w:before="120" w:after="120" w:line="360" w:lineRule="auto"/>
      <w:ind w:left="227"/>
      <w:contextualSpacing/>
      <w:jc w:val="both"/>
    </w:pPr>
    <w:rPr>
      <w:rFonts w:ascii="Times New Roman" w:eastAsiaTheme="majorEastAsia" w:hAnsi="Times New Roman" w:cs="Times New Roman"/>
      <w:noProof/>
      <w:kern w:val="0"/>
      <w:lang w:eastAsia="ru-RU" w:bidi="hi-IN"/>
      <w14:ligatures w14:val="none"/>
    </w:rPr>
  </w:style>
  <w:style w:type="paragraph" w:customStyle="1" w:styleId="ContentsHeading">
    <w:name w:val="Contents Heading"/>
    <w:basedOn w:val="1"/>
    <w:next w:val="a"/>
    <w:rsid w:val="001B3FF8"/>
    <w:pPr>
      <w:keepLines w:val="0"/>
      <w:autoSpaceDN w:val="0"/>
      <w:spacing w:before="240" w:after="120" w:line="259" w:lineRule="auto"/>
    </w:pPr>
    <w:rPr>
      <w:rFonts w:ascii="Liberation Sans" w:eastAsia="Microsoft YaHei" w:hAnsi="Liberation Sans" w:cs="Lucida Sans"/>
      <w:b/>
      <w:bCs/>
      <w:color w:val="auto"/>
      <w:kern w:val="0"/>
      <w:sz w:val="28"/>
      <w:szCs w:val="28"/>
      <w:lang w:eastAsia="ru-RU"/>
      <w14:ligatures w14:val="none"/>
    </w:rPr>
  </w:style>
  <w:style w:type="character" w:styleId="af2">
    <w:name w:val="page number"/>
    <w:basedOn w:val="a0"/>
    <w:uiPriority w:val="99"/>
    <w:semiHidden/>
    <w:unhideWhenUsed/>
    <w:rsid w:val="00D14702"/>
  </w:style>
  <w:style w:type="table" w:styleId="af3">
    <w:name w:val="Table Grid"/>
    <w:basedOn w:val="a1"/>
    <w:uiPriority w:val="39"/>
    <w:rsid w:val="0063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634E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5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8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4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253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a@yode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47;&#1072;&#1082;&#1083;&#1080;&#1085;&#1072;&#1090;&#1077;&#1083;&#1080;.&#1088;&#1092;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AD54B4-B39F-424D-846F-7E283EEF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835</Words>
  <Characters>5584</Characters>
  <Application>Microsoft Office Word</Application>
  <DocSecurity>0</DocSecurity>
  <Lines>232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Ахашева</dc:creator>
  <cp:keywords/>
  <dc:description/>
  <cp:lastModifiedBy>Алла Ахашева</cp:lastModifiedBy>
  <cp:revision>2</cp:revision>
  <cp:lastPrinted>2024-09-13T14:04:00Z</cp:lastPrinted>
  <dcterms:created xsi:type="dcterms:W3CDTF">2024-11-27T00:40:00Z</dcterms:created>
  <dcterms:modified xsi:type="dcterms:W3CDTF">2024-11-27T00:40:00Z</dcterms:modified>
</cp:coreProperties>
</file>